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8B" w:rsidRDefault="00874116" w:rsidP="006A418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Минеральная вода</w:t>
      </w:r>
    </w:p>
    <w:p w:rsidR="006A418B" w:rsidRPr="008240C4" w:rsidRDefault="006A418B" w:rsidP="00824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4C6F" w:rsidRDefault="00874116" w:rsidP="0087411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116">
        <w:rPr>
          <w:rFonts w:ascii="Times New Roman" w:hAnsi="Times New Roman" w:cs="Times New Roman"/>
          <w:sz w:val="24"/>
          <w:szCs w:val="24"/>
          <w:shd w:val="clear" w:color="auto" w:fill="FFFFFF"/>
        </w:rPr>
        <w:t>Минеральная вода -</w:t>
      </w:r>
      <w:r w:rsidRPr="00874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вода, содержащая в своем составе растворённые соли, микроэлементы и биологически активные компоненты. Сегодня такая вода пользуется огромным спросом, и ее легко можно отыскать не только в аптеке, но и на полках супермаркета. К сожалению, не все понимают, что минеральная вода обладает определенными свойствами и не подходит для замены воды питьевой. При ее неправильном употреблении в лучшем случае излечения не наступает. А в худшем проблемы со здоровьем только усугубляются.</w:t>
      </w:r>
    </w:p>
    <w:p w:rsidR="001430FA" w:rsidRPr="001430FA" w:rsidRDefault="001430FA" w:rsidP="001430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430FA">
        <w:rPr>
          <w:rFonts w:ascii="Times New Roman" w:hAnsi="Times New Roman" w:cs="Times New Roman"/>
          <w:b/>
          <w:sz w:val="24"/>
          <w:szCs w:val="24"/>
        </w:rPr>
        <w:t>В чем секрет натуральной минеральной воды</w:t>
      </w:r>
    </w:p>
    <w:p w:rsidR="001430FA" w:rsidRPr="001430FA" w:rsidRDefault="001430FA" w:rsidP="001430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30FA">
        <w:rPr>
          <w:rFonts w:ascii="Times New Roman" w:hAnsi="Times New Roman" w:cs="Times New Roman"/>
          <w:sz w:val="24"/>
          <w:szCs w:val="24"/>
        </w:rPr>
        <w:t>Природная минеральная вода рождается под землей, проходит сложный путь через горные породы, фильтруется естественным образом, несколько раз меняет свою температуру и химический состав. В результате получается уникальный по своим свойствам напиток. </w:t>
      </w:r>
    </w:p>
    <w:p w:rsidR="001430FA" w:rsidRDefault="001430FA" w:rsidP="001430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30FA">
        <w:rPr>
          <w:rFonts w:ascii="Times New Roman" w:hAnsi="Times New Roman" w:cs="Times New Roman"/>
          <w:sz w:val="24"/>
          <w:szCs w:val="24"/>
        </w:rPr>
        <w:t xml:space="preserve">Он благотворно влияет на весь организм: укрепляет иммунитет, улучшает состояние кожи, волос и ногтей, регулирует работу ЖКТ и выделительной системы, укрепляет сердечно-сосудистую и нервную систему, омолаживает и </w:t>
      </w:r>
      <w:proofErr w:type="spellStart"/>
      <w:r w:rsidRPr="001430FA">
        <w:rPr>
          <w:rFonts w:ascii="Times New Roman" w:hAnsi="Times New Roman" w:cs="Times New Roman"/>
          <w:sz w:val="24"/>
          <w:szCs w:val="24"/>
        </w:rPr>
        <w:t>оздоравливает</w:t>
      </w:r>
      <w:proofErr w:type="spellEnd"/>
      <w:r w:rsidRPr="001430FA">
        <w:rPr>
          <w:rFonts w:ascii="Times New Roman" w:hAnsi="Times New Roman" w:cs="Times New Roman"/>
          <w:sz w:val="24"/>
          <w:szCs w:val="24"/>
        </w:rPr>
        <w:t>. С минералкой худеют, занимаются спортом, восстанавливают силы и очищают организм. Но все это при одном условии: если минеральная вода грамотно подобрана специалистом и действительно подходит вам по составу. Вот почему так важно найти правильную, а главное – настоящую минеральную воду.</w:t>
      </w:r>
    </w:p>
    <w:p w:rsidR="001430FA" w:rsidRPr="001430FA" w:rsidRDefault="001430FA" w:rsidP="001430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30FA">
        <w:rPr>
          <w:rFonts w:ascii="Times New Roman" w:hAnsi="Times New Roman" w:cs="Times New Roman"/>
          <w:sz w:val="24"/>
          <w:szCs w:val="24"/>
        </w:rPr>
        <w:t>Минеральная вода может быть газированной природным способом или искусственно насыщенной углекислым газом. Это делается для того, чтобы сохранить полезные свойства воды на долгое время и не допустить попадания в бутылку кислорода. Тем, кто имеет проблемы с желудочно-кишечным трактом, с газированной водой стоит быть осторожнее: им противопоказаны напитки, насыщенные углекислым га</w:t>
      </w:r>
      <w:bookmarkStart w:id="0" w:name="_GoBack"/>
      <w:bookmarkEnd w:id="0"/>
      <w:r w:rsidRPr="001430FA">
        <w:rPr>
          <w:rFonts w:ascii="Times New Roman" w:hAnsi="Times New Roman" w:cs="Times New Roman"/>
          <w:sz w:val="24"/>
          <w:szCs w:val="24"/>
        </w:rPr>
        <w:t>зом. Поэтому, прежде чем пить такую минералку, ее нужно налить в стакан и дать постоять несколько минут, чтобы газ вышел. Для здорового человека пить природную воду с газом невредно.</w:t>
      </w:r>
    </w:p>
    <w:p w:rsidR="00874116" w:rsidRPr="00874116" w:rsidRDefault="00874116" w:rsidP="00874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4116">
        <w:rPr>
          <w:rFonts w:ascii="Times New Roman" w:hAnsi="Times New Roman" w:cs="Times New Roman"/>
          <w:b/>
          <w:bCs/>
          <w:sz w:val="24"/>
          <w:szCs w:val="24"/>
        </w:rPr>
        <w:t>Основные виды вод</w:t>
      </w:r>
      <w:r w:rsidR="001430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30FA">
        <w:rPr>
          <w:rFonts w:ascii="Times New Roman" w:hAnsi="Times New Roman" w:cs="Times New Roman"/>
          <w:sz w:val="24"/>
          <w:szCs w:val="24"/>
        </w:rPr>
        <w:t xml:space="preserve"> </w:t>
      </w:r>
      <w:r w:rsidRPr="00874116">
        <w:rPr>
          <w:rFonts w:ascii="Times New Roman" w:hAnsi="Times New Roman" w:cs="Times New Roman"/>
          <w:sz w:val="24"/>
          <w:szCs w:val="24"/>
        </w:rPr>
        <w:t>Обратите внимание, вид минеральной воды практически всегда указан на этикетке. Это важная информация, которую обязательно нужно изучить до покупки.</w:t>
      </w:r>
    </w:p>
    <w:p w:rsidR="00874116" w:rsidRPr="00874116" w:rsidRDefault="00874116" w:rsidP="00874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4116">
        <w:rPr>
          <w:rFonts w:ascii="Times New Roman" w:hAnsi="Times New Roman" w:cs="Times New Roman"/>
          <w:sz w:val="24"/>
          <w:szCs w:val="24"/>
        </w:rPr>
        <w:t>Вода, подходящая для ежедневного употребления, называется </w:t>
      </w:r>
      <w:r w:rsidRPr="00874116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столовая минеральная вода</w:t>
      </w:r>
      <w:r w:rsidRPr="0087411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74116">
        <w:rPr>
          <w:rFonts w:ascii="Times New Roman" w:hAnsi="Times New Roman" w:cs="Times New Roman"/>
          <w:sz w:val="24"/>
          <w:szCs w:val="24"/>
        </w:rPr>
        <w:t> Ее можно пить по 2-4 стакана в день для общего оздоровления.</w:t>
      </w:r>
    </w:p>
    <w:p w:rsidR="00874116" w:rsidRPr="00874116" w:rsidRDefault="00874116" w:rsidP="00874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4116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</w:rPr>
        <w:t>Лечебно-столовая минеральная вода</w:t>
      </w:r>
      <w:r w:rsidRPr="00874116">
        <w:rPr>
          <w:rFonts w:ascii="Times New Roman" w:hAnsi="Times New Roman" w:cs="Times New Roman"/>
          <w:sz w:val="24"/>
          <w:szCs w:val="24"/>
        </w:rPr>
        <w:t> может приниматься профилактическими курсами или при лечении некоторых заболеваний. В такой воде повышенное содержание биологически-активных компонентов, поэтому ее необходимо подбирать по составу под конкретную цель.</w:t>
      </w:r>
    </w:p>
    <w:p w:rsidR="00874116" w:rsidRPr="00874116" w:rsidRDefault="00874116" w:rsidP="008741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4116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Лечебная минеральная вода</w:t>
      </w:r>
      <w:r w:rsidRPr="00874116">
        <w:rPr>
          <w:rFonts w:ascii="Times New Roman" w:hAnsi="Times New Roman" w:cs="Times New Roman"/>
          <w:sz w:val="24"/>
          <w:szCs w:val="24"/>
        </w:rPr>
        <w:t> назначается врачом при определенных заболеваниях, где крайне важным является подбор состава, времени приема, температуры воды и продолжительности времени ее употребления.</w:t>
      </w:r>
    </w:p>
    <w:p w:rsidR="00874116" w:rsidRPr="00874116" w:rsidRDefault="00874116" w:rsidP="00874116">
      <w:pPr>
        <w:pStyle w:val="a4"/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Минеральные воды классифицируют по содержащимся в них солям: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Бикарбонатная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"Архыз"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Рекомендуется людям, ведущим активный образ жизни, грудным детям и больным циститом. Вредна при гастритах.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Сульфатная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"Ессентуки №20"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 xml:space="preserve">). Рекомендуется при проблемах с печенью, имеет легкий слабительный эффект. Противопоказана детям и подросткам, поскольку сульфаты могут мешать усвоению кальция, а значит - формированию костей. По этой же причине её не стоит пить дамам за 50, которые входят в группу риска заболевания </w:t>
      </w:r>
      <w:proofErr w:type="spellStart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остеопарозом</w:t>
      </w:r>
      <w:proofErr w:type="spellEnd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Хлоридная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"Ессентуки №4", "Аксу"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Регулирует работу кишечника, желчных путей и печени. Вредна при повышенном давлении.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Магниевая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"Нарзан", "</w:t>
      </w:r>
      <w:proofErr w:type="spellStart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Еринская</w:t>
      </w:r>
      <w:proofErr w:type="spellEnd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Помогает при запорах и стрессах, не рекомендуется гражданам, склонным к расстройствам желудка.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proofErr w:type="spellStart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Фторная</w:t>
      </w:r>
      <w:proofErr w:type="spellEnd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 xml:space="preserve">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proofErr w:type="spellStart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Лазаревская</w:t>
      </w:r>
      <w:proofErr w:type="spellEnd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", "Сочинская"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Рекомендуется беременным, людям, страдающим остеопорозом. Противопоказана тем, у кого дома фторированная водопроводная вода.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lastRenderedPageBreak/>
        <w:t>Железистая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proofErr w:type="spellStart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Марциальная</w:t>
      </w:r>
      <w:proofErr w:type="spellEnd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", "</w:t>
      </w:r>
      <w:proofErr w:type="spellStart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Полюстровская</w:t>
      </w:r>
      <w:proofErr w:type="spellEnd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Показана при железодефицитной анемии. Противопоказана при язвенной болезни.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Кислая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proofErr w:type="spellStart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Шмаковская</w:t>
      </w:r>
      <w:proofErr w:type="spellEnd"/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Рекомендуется при пониженной кислотности желудочного сока. Вредна при язве.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Натриевая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"Смирновская", "Нарзан"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 xml:space="preserve">). Помогает при запорах и плохом пищеварении, не рекомендуется гипертоникам и тем, кому прописана </w:t>
      </w:r>
      <w:proofErr w:type="spellStart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низкосолевая</w:t>
      </w:r>
      <w:proofErr w:type="spellEnd"/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 xml:space="preserve"> диета.</w:t>
      </w:r>
    </w:p>
    <w:p w:rsidR="00874116" w:rsidRPr="00874116" w:rsidRDefault="00874116" w:rsidP="0087411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Кальциевая (</w:t>
      </w:r>
      <w:r w:rsidRPr="00874116">
        <w:rPr>
          <w:rFonts w:ascii="Times New Roman" w:eastAsia="Times New Roman" w:hAnsi="Times New Roman" w:cs="Times New Roman"/>
          <w:b/>
          <w:bCs/>
          <w:color w:val="252525"/>
          <w:spacing w:val="3"/>
          <w:sz w:val="24"/>
          <w:szCs w:val="24"/>
          <w:lang w:eastAsia="ru-RU"/>
        </w:rPr>
        <w:t>"Смирновская", "Славяновская"</w:t>
      </w: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). Рекомендуется при непереносимости молока, беременным, детям и подросткам. Может снижать давление. Строгих противопоказаний не имеет.</w:t>
      </w:r>
    </w:p>
    <w:p w:rsidR="00874116" w:rsidRPr="00874116" w:rsidRDefault="00874116" w:rsidP="00874116">
      <w:pPr>
        <w:pStyle w:val="a4"/>
        <w:jc w:val="both"/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</w:pPr>
      <w:r w:rsidRPr="00874116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  <w:lang w:eastAsia="ru-RU"/>
        </w:rPr>
        <w:t>Большинство минеральных вод содержат большой набор солей и поэтому принадлежат к нескольким классам одновременно. Например, "Смирновская" - натриево-кальциевая, "Нарзан" - натриево-магниевая и т.д. Кстати, готовить на "минералке", даже столовой, не надо - при кипячении соли дают осадок и могут образовывать соединения, которые организмом не усваиваются.</w:t>
      </w:r>
    </w:p>
    <w:p w:rsidR="006A418B" w:rsidRPr="008240C4" w:rsidRDefault="006A418B" w:rsidP="008240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A17" w:rsidRDefault="00433A17" w:rsidP="00433A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медицинской организации </w:t>
      </w:r>
    </w:p>
    <w:p w:rsidR="00433A17" w:rsidRDefault="00433A17" w:rsidP="00433A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ФБУЗ «Центр гигиены и эпидемиологии в Чувашской Республике – Чувашии в городе Новочебоксарске» </w:t>
      </w:r>
    </w:p>
    <w:p w:rsidR="00433A17" w:rsidRDefault="00433A17" w:rsidP="00433A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Орлянкова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8F3CAC" w:rsidRPr="006D5DDE" w:rsidRDefault="008F3CAC" w:rsidP="00433A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F3CAC" w:rsidRPr="006D5DDE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1A6"/>
    <w:multiLevelType w:val="multilevel"/>
    <w:tmpl w:val="C89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21A28"/>
    <w:multiLevelType w:val="multilevel"/>
    <w:tmpl w:val="47B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25211"/>
    <w:multiLevelType w:val="hybridMultilevel"/>
    <w:tmpl w:val="13B8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7852"/>
    <w:multiLevelType w:val="multilevel"/>
    <w:tmpl w:val="731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E591F"/>
    <w:multiLevelType w:val="multilevel"/>
    <w:tmpl w:val="A6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41C97"/>
    <w:multiLevelType w:val="multilevel"/>
    <w:tmpl w:val="136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73860"/>
    <w:multiLevelType w:val="multilevel"/>
    <w:tmpl w:val="DD36E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75BC8"/>
    <w:multiLevelType w:val="multilevel"/>
    <w:tmpl w:val="8320E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F1367"/>
    <w:multiLevelType w:val="multilevel"/>
    <w:tmpl w:val="FA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6321"/>
    <w:multiLevelType w:val="multilevel"/>
    <w:tmpl w:val="7CD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1430FA"/>
    <w:rsid w:val="00255EEE"/>
    <w:rsid w:val="00311551"/>
    <w:rsid w:val="00370413"/>
    <w:rsid w:val="00422DD1"/>
    <w:rsid w:val="00432F2D"/>
    <w:rsid w:val="00433A17"/>
    <w:rsid w:val="005373C5"/>
    <w:rsid w:val="005E46B5"/>
    <w:rsid w:val="006A418B"/>
    <w:rsid w:val="006D5DDE"/>
    <w:rsid w:val="007F6062"/>
    <w:rsid w:val="00802FEA"/>
    <w:rsid w:val="008240C4"/>
    <w:rsid w:val="00874116"/>
    <w:rsid w:val="008C62DE"/>
    <w:rsid w:val="008F3CAC"/>
    <w:rsid w:val="00A14C6F"/>
    <w:rsid w:val="00A41E38"/>
    <w:rsid w:val="00AA262B"/>
    <w:rsid w:val="00B964CF"/>
    <w:rsid w:val="00CD021F"/>
    <w:rsid w:val="00D945EA"/>
    <w:rsid w:val="00DE4514"/>
    <w:rsid w:val="00DF6C32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6C09"/>
  <w15:docId w15:val="{E13077F9-E52F-41EA-BDA7-305410D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  <w:style w:type="character" w:customStyle="1" w:styleId="grame">
    <w:name w:val="grame"/>
    <w:basedOn w:val="a0"/>
    <w:rsid w:val="00311551"/>
  </w:style>
  <w:style w:type="character" w:customStyle="1" w:styleId="20">
    <w:name w:val="Заголовок 2 Знак"/>
    <w:basedOn w:val="a0"/>
    <w:link w:val="2"/>
    <w:uiPriority w:val="9"/>
    <w:semiHidden/>
    <w:rsid w:val="0031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5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28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НЧК Сангиг</cp:lastModifiedBy>
  <cp:revision>18</cp:revision>
  <dcterms:created xsi:type="dcterms:W3CDTF">2021-10-19T07:54:00Z</dcterms:created>
  <dcterms:modified xsi:type="dcterms:W3CDTF">2023-07-19T07:46:00Z</dcterms:modified>
</cp:coreProperties>
</file>