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27" w:rsidRDefault="00BD0E27" w:rsidP="00BD0E27">
      <w:pPr>
        <w:pStyle w:val="2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BD0E27">
        <w:rPr>
          <w:sz w:val="24"/>
          <w:szCs w:val="24"/>
        </w:rPr>
        <w:t>Йододефицитные заболевания и их профилактика</w:t>
      </w:r>
    </w:p>
    <w:p w:rsidR="00BD0E27" w:rsidRDefault="00BD0E27" w:rsidP="00BD0E27">
      <w:pPr>
        <w:pStyle w:val="2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BD0E27">
        <w:rPr>
          <w:b/>
          <w:sz w:val="24"/>
          <w:szCs w:val="24"/>
        </w:rPr>
        <w:t>Что вы знаете о йоде и йододефицитных заболеваниях (ЙДЗ)?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53 элемент периодической системы Д.И.</w:t>
      </w:r>
      <w:r>
        <w:rPr>
          <w:sz w:val="24"/>
          <w:szCs w:val="24"/>
        </w:rPr>
        <w:t xml:space="preserve"> </w:t>
      </w:r>
      <w:r w:rsidRPr="00BD0E27">
        <w:rPr>
          <w:sz w:val="24"/>
          <w:szCs w:val="24"/>
        </w:rPr>
        <w:t>Менделеева - йод - активно участвует в обмене веществ, регулирует работу внутренних органов.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Йод является составной частью гормонов щитовидной железы. Его недостаточное поступление в организм приводит к снижению синтеза гормонов и развитию заболеваний, обусловленных дефицитом йода.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BD0E27">
        <w:rPr>
          <w:b/>
          <w:sz w:val="24"/>
          <w:szCs w:val="24"/>
        </w:rPr>
        <w:t>Какова распространенность ЙДЗ?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Почти каждый че</w:t>
      </w:r>
      <w:r w:rsidRPr="00BD0E27">
        <w:rPr>
          <w:rStyle w:val="2Candara85pt"/>
          <w:rFonts w:ascii="Times New Roman" w:hAnsi="Times New Roman" w:cs="Times New Roman"/>
          <w:sz w:val="24"/>
          <w:szCs w:val="24"/>
        </w:rPr>
        <w:t>1</w:t>
      </w:r>
      <w:r w:rsidRPr="00BD0E27">
        <w:rPr>
          <w:sz w:val="24"/>
          <w:szCs w:val="24"/>
        </w:rPr>
        <w:t>вертый житель планеты испытывает йододефицит различной степени выраженности. Более чем у 600 миллионов человек обнаружено увеличение щитовидной железы (так называемый эндемический зоб), у 40 милли</w:t>
      </w:r>
      <w:r>
        <w:rPr>
          <w:sz w:val="24"/>
          <w:szCs w:val="24"/>
        </w:rPr>
        <w:t>онов отмечается выраженная умст</w:t>
      </w:r>
      <w:r w:rsidRPr="00BD0E27">
        <w:rPr>
          <w:sz w:val="24"/>
          <w:szCs w:val="24"/>
        </w:rPr>
        <w:t>венная отсталость.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В России невозможно найти территорию, население которой не было бы подвержено риску развития йододефицитных заболеваний.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BD0E27">
        <w:rPr>
          <w:b/>
          <w:sz w:val="24"/>
          <w:szCs w:val="24"/>
        </w:rPr>
        <w:t>С чем связано широкое распространение ЙДЗ?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Основная причина заключается в том, что с пищей и водой человек не получает достаточного количества йода, необходимого для нормальной работы щитовидной железы.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BD0E27">
        <w:rPr>
          <w:b/>
          <w:sz w:val="24"/>
          <w:szCs w:val="24"/>
        </w:rPr>
        <w:t>Каковы источники йода в природе?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Лидером по содержанию йода в природе являются морские водоросли. На втором месте</w:t>
      </w:r>
      <w:r>
        <w:rPr>
          <w:sz w:val="24"/>
          <w:szCs w:val="24"/>
        </w:rPr>
        <w:t xml:space="preserve"> </w:t>
      </w:r>
      <w:r w:rsidRPr="00BD0E27">
        <w:rPr>
          <w:sz w:val="24"/>
          <w:szCs w:val="24"/>
        </w:rPr>
        <w:softHyphen/>
        <w:t>морская рыба и морепродукты. Много йода в рыбьем жире. В мясе, молоке, яйцах содержится мало йода. В овощах, фруктах, зелени</w:t>
      </w:r>
      <w:r>
        <w:rPr>
          <w:sz w:val="24"/>
          <w:szCs w:val="24"/>
        </w:rPr>
        <w:t xml:space="preserve"> йод практ</w:t>
      </w:r>
      <w:r w:rsidRPr="00BD0E27">
        <w:rPr>
          <w:sz w:val="24"/>
          <w:szCs w:val="24"/>
        </w:rPr>
        <w:t>ически отсутствует.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BD0E27">
        <w:rPr>
          <w:b/>
          <w:sz w:val="24"/>
          <w:szCs w:val="24"/>
        </w:rPr>
        <w:t>Велика ли суточная потребность в йоде?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Суточная потребность в йоде взрослого человека невелика -всего 100-150 мкг (1 мкг-это 1 миллионная часть грамма). У беременных и кормящих грудью женщин суточная потребность в йоде возрастает до 200-300 мкг.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Однако недостаточное поступление даже такого малого количества йода в организм человека может стать причиной серьезных заболеваний.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BD0E27">
        <w:rPr>
          <w:b/>
          <w:sz w:val="24"/>
          <w:szCs w:val="24"/>
        </w:rPr>
        <w:t>Чем опасен йододефицит для человека?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Наиболее распространенным и потому наиболее очевидным последствием йододефицита является увеличение щитовидной железы (зоб).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Недостаточность йода влияет на репродуктивную функцию женщин, что может привести к не вынашиванию беременности или рождению мертвого плода.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У новорожденного дефицит йода приводит к нарушению развития центральной нервной системы и формированию умственной отсталости.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От дефицита йода страдает не только мозг ребенка, но и его слух, зрительная память и речь. Дети, испытывающие йододефицит, отстают в умственном и физическом развитии. Им трудно осваивать новые знания и навыки.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В масштабах страны снижение умственных способностей подрастающего поколения- это угроза ее национальной безопасности.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BD0E27">
        <w:rPr>
          <w:b/>
          <w:sz w:val="24"/>
          <w:szCs w:val="24"/>
        </w:rPr>
        <w:t>Можно ли решить проблему профилактики ЙДЗ?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Угрозу йодного дефицита для нынешних и будущих поколений россиян можно предотвратить путем всеобщего йодирования пищевой поваренной соли.</w:t>
      </w:r>
    </w:p>
    <w:p w:rsidR="003B7F21" w:rsidRPr="00BD0E27" w:rsidRDefault="00BD0E27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E27">
        <w:rPr>
          <w:sz w:val="24"/>
          <w:szCs w:val="24"/>
        </w:rPr>
        <w:t>Опыт широкомасштабного производства и употребления йодированной соли в 60-80-х годах в нашей стр</w:t>
      </w:r>
      <w:r>
        <w:rPr>
          <w:sz w:val="24"/>
          <w:szCs w:val="24"/>
        </w:rPr>
        <w:t>а</w:t>
      </w:r>
      <w:r w:rsidRPr="00BD0E27">
        <w:rPr>
          <w:sz w:val="24"/>
          <w:szCs w:val="24"/>
        </w:rPr>
        <w:t>не доказал свою эффективность.</w:t>
      </w:r>
    </w:p>
    <w:p w:rsidR="003B7F21" w:rsidRDefault="003B7F21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BD0E27" w:rsidRPr="00BD0E27" w:rsidRDefault="000A674C" w:rsidP="00BD0E27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зав. ЛБиПИ, биолог </w:t>
      </w:r>
      <w:bookmarkStart w:id="0" w:name="_GoBack"/>
      <w:bookmarkEnd w:id="0"/>
      <w:r w:rsidR="00BD0E27">
        <w:rPr>
          <w:sz w:val="24"/>
          <w:szCs w:val="24"/>
        </w:rPr>
        <w:t>филиала ФБУЗ «Центр гигиены и эпидемиологии в ЧР Чувашии в г. Новочебоксарске    - Васильева А.В.</w:t>
      </w:r>
    </w:p>
    <w:sectPr w:rsidR="00BD0E27" w:rsidRPr="00BD0E27" w:rsidSect="00BD0E27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26" w:rsidRDefault="00BD0E27">
      <w:r>
        <w:separator/>
      </w:r>
    </w:p>
  </w:endnote>
  <w:endnote w:type="continuationSeparator" w:id="0">
    <w:p w:rsidR="00C86626" w:rsidRDefault="00BD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21" w:rsidRDefault="003B7F21"/>
  </w:footnote>
  <w:footnote w:type="continuationSeparator" w:id="0">
    <w:p w:rsidR="003B7F21" w:rsidRDefault="003B7F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B7F21"/>
    <w:rsid w:val="000A674C"/>
    <w:rsid w:val="003B7F21"/>
    <w:rsid w:val="00BD0E27"/>
    <w:rsid w:val="00C8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9D76"/>
  <w15:docId w15:val="{588BC7B3-B0CB-485B-B2D4-2088B899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andara85pt">
    <w:name w:val="Основной текст (2) + Candara;8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НЧКБакЛаб</cp:lastModifiedBy>
  <cp:revision>3</cp:revision>
  <dcterms:created xsi:type="dcterms:W3CDTF">2022-02-09T06:32:00Z</dcterms:created>
  <dcterms:modified xsi:type="dcterms:W3CDTF">2023-04-12T08:44:00Z</dcterms:modified>
</cp:coreProperties>
</file>